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45F7" w14:textId="77777777" w:rsidR="00362116" w:rsidRPr="00362116" w:rsidRDefault="00362116" w:rsidP="00362116">
      <w:pPr>
        <w:spacing w:line="360" w:lineRule="auto"/>
        <w:jc w:val="both"/>
        <w:rPr>
          <w:b/>
          <w:bCs/>
        </w:rPr>
      </w:pPr>
      <w:r w:rsidRPr="00362116">
        <w:rPr>
          <w:b/>
          <w:bCs/>
        </w:rPr>
        <w:t>ÚVOD</w:t>
      </w:r>
    </w:p>
    <w:p w14:paraId="7039E58A" w14:textId="77777777" w:rsidR="00362116" w:rsidRPr="00362116" w:rsidRDefault="00362116" w:rsidP="00362116">
      <w:pPr>
        <w:spacing w:line="360" w:lineRule="auto"/>
        <w:jc w:val="both"/>
        <w:rPr>
          <w:b/>
          <w:bCs/>
        </w:rPr>
      </w:pPr>
      <w:r w:rsidRPr="00362116">
        <w:rPr>
          <w:b/>
          <w:bCs/>
        </w:rPr>
        <w:t>Každý den může být lepší</w:t>
      </w:r>
    </w:p>
    <w:p w14:paraId="7827C854" w14:textId="77777777" w:rsidR="00362116" w:rsidRPr="00362116" w:rsidRDefault="00362116" w:rsidP="00362116">
      <w:pPr>
        <w:spacing w:line="360" w:lineRule="auto"/>
        <w:jc w:val="both"/>
      </w:pPr>
      <w:r w:rsidRPr="00362116">
        <w:t>Pokud čteš tyto řádky, pravděpodobně stojíš na cestě, kterou sis nevybral. Cestě, kde se objevila nemoc, nejistota, strach – a možná i otázky, na které zatím nemáš odpověď. Tenhle e-</w:t>
      </w:r>
      <w:proofErr w:type="spellStart"/>
      <w:r w:rsidRPr="00362116">
        <w:t>book</w:t>
      </w:r>
      <w:proofErr w:type="spellEnd"/>
      <w:r w:rsidRPr="00362116">
        <w:t xml:space="preserve"> nevznikl jako odborný manuál. Ani jako návod, který by sliboval zázračné uzdravení. Vznikl jako sdílení zkušeností člověka, který touto cestou kráčí už několik let. Člověka, který si prošel pochybnostmi, krizemi, hledáním i postupným nacházením rovnováhy.</w:t>
      </w:r>
    </w:p>
    <w:p w14:paraId="293D3F9E" w14:textId="77777777" w:rsidR="00362116" w:rsidRPr="00362116" w:rsidRDefault="00362116" w:rsidP="00362116">
      <w:pPr>
        <w:spacing w:line="360" w:lineRule="auto"/>
        <w:jc w:val="both"/>
      </w:pPr>
      <w:r w:rsidRPr="00362116">
        <w:t>Možná v některých řádcích najdeš vlastní příběh. Možná s něčím nebudeš souhlasit. A to je v pořádku. Každý jsme jiný. Každý máme jinou výchozí pozici, tělo, mysl i tempo.</w:t>
      </w:r>
    </w:p>
    <w:p w14:paraId="2DBE690A" w14:textId="77777777" w:rsidR="00362116" w:rsidRPr="00362116" w:rsidRDefault="00362116" w:rsidP="00362116">
      <w:pPr>
        <w:spacing w:line="360" w:lineRule="auto"/>
        <w:jc w:val="both"/>
        <w:rPr>
          <w:b/>
          <w:bCs/>
        </w:rPr>
      </w:pPr>
      <w:r w:rsidRPr="00362116">
        <w:rPr>
          <w:b/>
          <w:bCs/>
        </w:rPr>
        <w:t xml:space="preserve">Proč vznikl koncept </w:t>
      </w:r>
      <w:proofErr w:type="gramStart"/>
      <w:r w:rsidRPr="00362116">
        <w:rPr>
          <w:b/>
          <w:bCs/>
        </w:rPr>
        <w:t>4K</w:t>
      </w:r>
      <w:proofErr w:type="gramEnd"/>
    </w:p>
    <w:p w14:paraId="7CD079E6" w14:textId="77777777" w:rsidR="00362116" w:rsidRPr="00362116" w:rsidRDefault="00362116" w:rsidP="00362116">
      <w:pPr>
        <w:spacing w:line="360" w:lineRule="auto"/>
        <w:jc w:val="both"/>
      </w:pPr>
      <w:r w:rsidRPr="00362116">
        <w:t xml:space="preserve">Postupem času jsem si začal všímat, že některé oblasti se v mém životě opakovaně ukazují jako klíčové. Ne jako jednorázové „řešení“, ale jako dlouhodobý proces. Vznikl z toho jednoduchý rámec, který jsem si pracovně pojmenoval </w:t>
      </w:r>
      <w:proofErr w:type="gramStart"/>
      <w:r w:rsidRPr="00362116">
        <w:t>4K</w:t>
      </w:r>
      <w:proofErr w:type="gramEnd"/>
      <w:r w:rsidRPr="00362116">
        <w:t>:</w:t>
      </w:r>
    </w:p>
    <w:p w14:paraId="64E16184" w14:textId="77777777" w:rsidR="00362116" w:rsidRPr="00362116" w:rsidRDefault="00362116" w:rsidP="00362116">
      <w:pPr>
        <w:numPr>
          <w:ilvl w:val="0"/>
          <w:numId w:val="11"/>
        </w:numPr>
        <w:spacing w:line="360" w:lineRule="auto"/>
        <w:jc w:val="both"/>
      </w:pPr>
      <w:r w:rsidRPr="00362116">
        <w:t>K přijetí – naučit se přestat bojovat a začít spolupracovat</w:t>
      </w:r>
    </w:p>
    <w:p w14:paraId="3566F3A0" w14:textId="77777777" w:rsidR="00362116" w:rsidRPr="00362116" w:rsidRDefault="00362116" w:rsidP="00362116">
      <w:pPr>
        <w:numPr>
          <w:ilvl w:val="0"/>
          <w:numId w:val="11"/>
        </w:numPr>
        <w:spacing w:line="360" w:lineRule="auto"/>
        <w:jc w:val="both"/>
      </w:pPr>
      <w:r w:rsidRPr="00362116">
        <w:t>K pohybu – hýbat se s respektem k sobě a s radostí</w:t>
      </w:r>
    </w:p>
    <w:p w14:paraId="499CFF77" w14:textId="77777777" w:rsidR="00362116" w:rsidRPr="00362116" w:rsidRDefault="00362116" w:rsidP="00362116">
      <w:pPr>
        <w:numPr>
          <w:ilvl w:val="0"/>
          <w:numId w:val="11"/>
        </w:numPr>
        <w:spacing w:line="360" w:lineRule="auto"/>
        <w:jc w:val="both"/>
      </w:pPr>
      <w:r w:rsidRPr="00362116">
        <w:t>K výživě – dát tělu kvalitní palivo a prostor k regeneraci</w:t>
      </w:r>
    </w:p>
    <w:p w14:paraId="270156DE" w14:textId="77777777" w:rsidR="00362116" w:rsidRPr="00362116" w:rsidRDefault="00362116" w:rsidP="00362116">
      <w:pPr>
        <w:numPr>
          <w:ilvl w:val="0"/>
          <w:numId w:val="11"/>
        </w:numPr>
        <w:spacing w:line="360" w:lineRule="auto"/>
        <w:jc w:val="both"/>
      </w:pPr>
      <w:r w:rsidRPr="00362116">
        <w:t>K sobě – zpomalit, naslouchat a najít vnitřní klid</w:t>
      </w:r>
    </w:p>
    <w:p w14:paraId="796E45EE" w14:textId="77777777" w:rsidR="00362116" w:rsidRPr="00362116" w:rsidRDefault="00362116" w:rsidP="00362116">
      <w:pPr>
        <w:spacing w:line="360" w:lineRule="auto"/>
        <w:jc w:val="both"/>
      </w:pPr>
      <w:r w:rsidRPr="00362116">
        <w:t>Nejde o dogma. Nejde o systém, který musíš následovat celý. Je to mapa, ne povinnost. Můžeš si z ní vzít to, co s tebou rezonuje – a zbytek klidně nechat být.</w:t>
      </w:r>
    </w:p>
    <w:p w14:paraId="167DC003" w14:textId="77777777" w:rsidR="00362116" w:rsidRPr="00362116" w:rsidRDefault="00362116" w:rsidP="00362116">
      <w:pPr>
        <w:spacing w:line="360" w:lineRule="auto"/>
        <w:jc w:val="both"/>
        <w:rPr>
          <w:b/>
          <w:bCs/>
        </w:rPr>
      </w:pPr>
      <w:r w:rsidRPr="00362116">
        <w:rPr>
          <w:b/>
          <w:bCs/>
        </w:rPr>
        <w:t>Jak s e-</w:t>
      </w:r>
      <w:proofErr w:type="spellStart"/>
      <w:r w:rsidRPr="00362116">
        <w:rPr>
          <w:b/>
          <w:bCs/>
        </w:rPr>
        <w:t>bookem</w:t>
      </w:r>
      <w:proofErr w:type="spellEnd"/>
      <w:r w:rsidRPr="00362116">
        <w:rPr>
          <w:b/>
          <w:bCs/>
        </w:rPr>
        <w:t xml:space="preserve"> pracovat</w:t>
      </w:r>
    </w:p>
    <w:p w14:paraId="713BF300" w14:textId="6F924A09" w:rsidR="00362116" w:rsidRPr="00362116" w:rsidRDefault="00362116" w:rsidP="00362116">
      <w:pPr>
        <w:spacing w:line="360" w:lineRule="auto"/>
        <w:jc w:val="both"/>
      </w:pPr>
      <w:r w:rsidRPr="00362116">
        <w:t>Tenhle text nemusíš číst na jeden zátah. Možná se k některým kapitolám budeš vracet. Možná jiné přeskočíš. Ber ho jako průvodce. Jako nabídku. A hlavně – buď k sobě laskavý. Změny se nedějí ze dne na den. Ale i malý posun může znamenat velký rozdíl.</w:t>
      </w:r>
    </w:p>
    <w:p w14:paraId="23E644E2" w14:textId="77777777" w:rsidR="00362116" w:rsidRPr="00362116" w:rsidRDefault="00362116" w:rsidP="00362116">
      <w:pPr>
        <w:spacing w:line="360" w:lineRule="auto"/>
        <w:jc w:val="both"/>
      </w:pPr>
      <w:r w:rsidRPr="00362116">
        <w:pict w14:anchorId="6D8AE74F">
          <v:rect id="_x0000_i1373" style="width:0;height:1.5pt" o:hralign="center" o:hrstd="t" o:hrnoshade="t" o:hr="t" fillcolor="gray" stroked="f"/>
        </w:pict>
      </w:r>
    </w:p>
    <w:p w14:paraId="53ED4B92" w14:textId="77777777" w:rsidR="00362116" w:rsidRPr="00362116" w:rsidRDefault="00362116" w:rsidP="00362116">
      <w:pPr>
        <w:spacing w:line="360" w:lineRule="auto"/>
        <w:jc w:val="both"/>
        <w:rPr>
          <w:b/>
          <w:bCs/>
          <w:sz w:val="32"/>
          <w:szCs w:val="32"/>
        </w:rPr>
      </w:pPr>
      <w:r w:rsidRPr="00362116">
        <w:rPr>
          <w:b/>
          <w:bCs/>
          <w:sz w:val="32"/>
          <w:szCs w:val="32"/>
        </w:rPr>
        <w:t>1. K přijetí</w:t>
      </w:r>
    </w:p>
    <w:p w14:paraId="51790617" w14:textId="77777777" w:rsidR="00362116" w:rsidRPr="00362116" w:rsidRDefault="00362116" w:rsidP="00362116">
      <w:pPr>
        <w:spacing w:line="360" w:lineRule="auto"/>
        <w:jc w:val="both"/>
      </w:pPr>
      <w:r w:rsidRPr="00362116">
        <w:t>Přijetí je cesta na dlouhou trať. Mám diagnózu už sedm let a ani dnes bych neřekl, že jsem nemoc úplně přijal. Spíš ji vnímám jako proces, který se vyvíjí – někdy klidný, jindy náročný. Přijetí nepřijde jedním rozhodnutím. Přichází postupně, v čase.</w:t>
      </w:r>
    </w:p>
    <w:p w14:paraId="2AEB8955" w14:textId="77777777" w:rsidR="00362116" w:rsidRPr="00362116" w:rsidRDefault="00362116" w:rsidP="00362116">
      <w:pPr>
        <w:spacing w:line="360" w:lineRule="auto"/>
        <w:jc w:val="both"/>
      </w:pPr>
      <w:r w:rsidRPr="00362116">
        <w:lastRenderedPageBreak/>
        <w:t>Když jsem poprvé slyšel větu „ber nemoc jako dar“, vnímal jsem ji jako provokaci. Připadalo mi to absurdní. S nemocí se přece bojuje, ne? Nemoc máš porazit, překonat, zničit. Jenže časem jsem pochopil, že boj může být pastí. Čím víc člověk bojuje, tím víc se vnitřně napíná, uzavírá a vzdaluje sám sobě. A někdy mám pocit, že tím nemoc paradoxně ještě víc živí.</w:t>
      </w:r>
    </w:p>
    <w:p w14:paraId="290047B7" w14:textId="77777777" w:rsidR="00362116" w:rsidRPr="00362116" w:rsidRDefault="00362116" w:rsidP="00362116">
      <w:pPr>
        <w:spacing w:line="360" w:lineRule="auto"/>
        <w:jc w:val="both"/>
      </w:pPr>
      <w:r w:rsidRPr="00362116">
        <w:t>Dnes už dokážu chápat, že nemoc může být darem. Ne hezkým ani vítaným, ale upřímným. Je to zastavení. Moment, kdy tě život donutí znovu se podívat na to, jak žiješ. Něco v rovnováze nebylo – a když sis toho nevšiml sám, tělo to udělalo za tebe. Nemoc ti může dát možnost přehodnotit priority. Zastavit se a zeptat se: Kam vlastně běžím? A proč? Možná zbourá to, co už ti neslouží, aby vznikl prostor pro něco opravdovějšího.</w:t>
      </w:r>
    </w:p>
    <w:p w14:paraId="0ACBF60D" w14:textId="77777777" w:rsidR="00362116" w:rsidRPr="00362116" w:rsidRDefault="00362116" w:rsidP="00362116">
      <w:pPr>
        <w:spacing w:line="360" w:lineRule="auto"/>
        <w:jc w:val="both"/>
      </w:pPr>
      <w:r w:rsidRPr="00362116">
        <w:rPr>
          <w:rFonts w:ascii="Segoe UI Emoji" w:hAnsi="Segoe UI Emoji" w:cs="Segoe UI Emoji"/>
        </w:rPr>
        <w:t>💭</w:t>
      </w:r>
      <w:r w:rsidRPr="00362116">
        <w:t xml:space="preserve"> Příběh</w:t>
      </w:r>
    </w:p>
    <w:p w14:paraId="4DAAF789" w14:textId="77777777" w:rsidR="00362116" w:rsidRPr="00362116" w:rsidRDefault="00362116" w:rsidP="00362116">
      <w:pPr>
        <w:spacing w:line="360" w:lineRule="auto"/>
        <w:jc w:val="both"/>
      </w:pPr>
      <w:r w:rsidRPr="00362116">
        <w:t>Vzpomínám si na jeden večer, kdy jsem seděl s přáteli a povídali jsme si. Témata byla stejná jako obvykle – manažerské pozice, platy, byty, politika, podnikání. Seděl jsem tam a cítil prázdnotu. Jako bych se na kamarády nedíval, ale díval se skrz ně. Jako bych se odpojil. Uvědomil jsem si, že tyto hovory už se mě netýkají. Že v mé situaci nemají žádnou váhu. A že to, co mě dřív naplňovalo, už není moje měřítko. Byl to tichý, ale zásadní okamžik. Některé věci prostě ztrácejí smysl, když se člověk začne opravdu dívat dovnitř.</w:t>
      </w:r>
    </w:p>
    <w:p w14:paraId="32E7200E" w14:textId="77777777" w:rsidR="00362116" w:rsidRPr="00362116" w:rsidRDefault="00362116" w:rsidP="00362116">
      <w:pPr>
        <w:spacing w:line="360" w:lineRule="auto"/>
        <w:jc w:val="both"/>
      </w:pPr>
      <w:r w:rsidRPr="00362116">
        <w:t>Tohle není o sobectví. Je to o pravdivosti. Možná cestou zjistíš, že někteří lidé z tvého života postupně odejdou. Že některé vztahy byly spíš o povrchnosti než o skutečné blízkosti. Možná přijdeš na to, že práce, kterou jsi dělal, tě sice uživila, ale nebyla v souladu s tím, kým doopravdy jsi. A možná uvidíš, že tempo, ve kterém jsi žil, bylo dlouhodobě neudržitelné.</w:t>
      </w:r>
    </w:p>
    <w:p w14:paraId="67C59865" w14:textId="77777777" w:rsidR="00362116" w:rsidRPr="00362116" w:rsidRDefault="00362116" w:rsidP="00362116">
      <w:pPr>
        <w:spacing w:line="360" w:lineRule="auto"/>
        <w:jc w:val="both"/>
      </w:pPr>
      <w:r w:rsidRPr="00362116">
        <w:t>Tohle všechno ti nemoc může ukázat. Ne hned. Postupně. Proto říkám, že přijetí trvá. Neznamená to, že bolest, ztráta nebo beznaděj zmizí. Ale že se vedle nich může objevit klid, pochopení – a někdy i vděčnost. A to už je velká proměna. Přijmout nemoc neznamená vzdát se. Znamená to přestat bojovat a začít spolupracovat. Brát nemoc jako tichou průvodkyni, která tě přivedla blíž k pravdě o sobě samém. A odtud se pak mohou dít věci.</w:t>
      </w:r>
    </w:p>
    <w:p w14:paraId="22743655" w14:textId="77777777" w:rsidR="00362116" w:rsidRPr="00362116" w:rsidRDefault="00362116" w:rsidP="00362116">
      <w:pPr>
        <w:spacing w:line="360" w:lineRule="auto"/>
        <w:jc w:val="both"/>
        <w:rPr>
          <w:i/>
          <w:iCs/>
        </w:rPr>
      </w:pPr>
      <w:r w:rsidRPr="00362116">
        <w:rPr>
          <w:i/>
          <w:iCs/>
        </w:rPr>
        <w:t>Motto: Nebojuj s nemocí. Naslouchej jí.</w:t>
      </w:r>
    </w:p>
    <w:p w14:paraId="5F5513F9" w14:textId="77777777" w:rsidR="00362116" w:rsidRPr="00362116" w:rsidRDefault="00362116" w:rsidP="00362116">
      <w:pPr>
        <w:spacing w:line="360" w:lineRule="auto"/>
        <w:jc w:val="both"/>
      </w:pPr>
      <w:r w:rsidRPr="00362116">
        <w:pict w14:anchorId="04D8B026">
          <v:rect id="_x0000_i1374" style="width:0;height:1.5pt" o:hralign="center" o:hrstd="t" o:hrnoshade="t" o:hr="t" fillcolor="gray" stroked="f"/>
        </w:pict>
      </w:r>
    </w:p>
    <w:p w14:paraId="5DF911A3" w14:textId="77777777" w:rsidR="00362116" w:rsidRDefault="00362116" w:rsidP="00362116">
      <w:pPr>
        <w:spacing w:line="360" w:lineRule="auto"/>
        <w:jc w:val="both"/>
        <w:rPr>
          <w:b/>
          <w:bCs/>
        </w:rPr>
      </w:pPr>
    </w:p>
    <w:p w14:paraId="72838BFC" w14:textId="77777777" w:rsidR="00362116" w:rsidRPr="00362116" w:rsidRDefault="00362116" w:rsidP="00362116">
      <w:pPr>
        <w:spacing w:line="360" w:lineRule="auto"/>
        <w:jc w:val="both"/>
        <w:rPr>
          <w:b/>
          <w:bCs/>
        </w:rPr>
      </w:pPr>
    </w:p>
    <w:p w14:paraId="58CC13EE" w14:textId="77777777" w:rsidR="00362116" w:rsidRPr="00362116" w:rsidRDefault="00362116" w:rsidP="00362116">
      <w:pPr>
        <w:spacing w:line="360" w:lineRule="auto"/>
        <w:jc w:val="both"/>
        <w:rPr>
          <w:b/>
          <w:bCs/>
        </w:rPr>
      </w:pPr>
    </w:p>
    <w:p w14:paraId="5DEC2108" w14:textId="3726710F" w:rsidR="00362116" w:rsidRPr="00362116" w:rsidRDefault="00362116" w:rsidP="00362116">
      <w:pPr>
        <w:spacing w:line="360" w:lineRule="auto"/>
        <w:jc w:val="both"/>
        <w:rPr>
          <w:b/>
          <w:bCs/>
          <w:sz w:val="32"/>
          <w:szCs w:val="32"/>
        </w:rPr>
      </w:pPr>
      <w:r w:rsidRPr="00362116">
        <w:rPr>
          <w:b/>
          <w:bCs/>
          <w:sz w:val="32"/>
          <w:szCs w:val="32"/>
        </w:rPr>
        <w:lastRenderedPageBreak/>
        <w:t>2. K pohybu</w:t>
      </w:r>
    </w:p>
    <w:p w14:paraId="46BC071F" w14:textId="77777777" w:rsidR="00362116" w:rsidRPr="00362116" w:rsidRDefault="00362116" w:rsidP="00362116">
      <w:pPr>
        <w:spacing w:line="360" w:lineRule="auto"/>
        <w:jc w:val="both"/>
      </w:pPr>
      <w:r w:rsidRPr="00362116">
        <w:t>Pohyb jako spojenec, ne povinnost</w:t>
      </w:r>
    </w:p>
    <w:p w14:paraId="366A1A96" w14:textId="77777777" w:rsidR="00362116" w:rsidRPr="00362116" w:rsidRDefault="00362116" w:rsidP="00362116">
      <w:pPr>
        <w:spacing w:line="360" w:lineRule="auto"/>
        <w:jc w:val="both"/>
      </w:pPr>
      <w:r w:rsidRPr="00362116">
        <w:t>Pohyb patří k životu. Ne jako výkon, ne jako povinnost, ale jako způsob, jak zůstat v kontaktu se svým tělem. Každý z nás je jiný. Máme jinou výchozí pozici, jinou energii, jiné možnosti. To, co jednomu dělá radost, může být pro druhého zátěží. A to je v pořádku. Neexistuje jeden správný druh pohybu. Existuje jen ten tvůj. Pohyb nemusí bolet, aby měl smysl. Nemusí být dlouhý, rychlý ani dokonalý. Stačí, když je upřímný.</w:t>
      </w:r>
    </w:p>
    <w:p w14:paraId="1F8ABCAB" w14:textId="77777777" w:rsidR="00362116" w:rsidRPr="00362116" w:rsidRDefault="00362116" w:rsidP="00362116">
      <w:pPr>
        <w:spacing w:line="360" w:lineRule="auto"/>
        <w:jc w:val="both"/>
      </w:pPr>
      <w:r w:rsidRPr="00362116">
        <w:rPr>
          <w:rFonts w:ascii="Segoe UI Emoji" w:hAnsi="Segoe UI Emoji" w:cs="Segoe UI Emoji"/>
        </w:rPr>
        <w:t>💭</w:t>
      </w:r>
      <w:r w:rsidRPr="00362116">
        <w:t xml:space="preserve"> Malý příběh</w:t>
      </w:r>
    </w:p>
    <w:p w14:paraId="2874AD3C" w14:textId="77777777" w:rsidR="00362116" w:rsidRPr="00362116" w:rsidRDefault="00362116" w:rsidP="00362116">
      <w:pPr>
        <w:spacing w:line="360" w:lineRule="auto"/>
        <w:jc w:val="both"/>
      </w:pPr>
      <w:r w:rsidRPr="00362116">
        <w:t>Jsou dny, kdy se mi nechce. Ne proto, že bych byl líný, ale proto, že tělo i hlava potřebují víc času. Někdy vyjdu ven jen na krátkou procházku. Bez cíle. Bez plánu. Jen se nadechnout, projít se, vnímat okolí. A pak si uvědomím jednu jednoduchou věc: že i těch dvacet nebo třicet minut pohybu změnilo můj den. Ne dramaticky. Jemně. Ale znatelně. Cítím se klidnější. Trochu lehčí. Blíž sám sobě. A někdy je právě tohle ten největší úspěch.</w:t>
      </w:r>
    </w:p>
    <w:p w14:paraId="1F26AAB8" w14:textId="77777777" w:rsidR="00362116" w:rsidRPr="00362116" w:rsidRDefault="00362116" w:rsidP="00362116">
      <w:pPr>
        <w:spacing w:line="360" w:lineRule="auto"/>
        <w:jc w:val="both"/>
        <w:rPr>
          <w:b/>
          <w:bCs/>
        </w:rPr>
      </w:pPr>
      <w:r w:rsidRPr="00362116">
        <w:rPr>
          <w:b/>
          <w:bCs/>
        </w:rPr>
        <w:t>Radost místo tlaku</w:t>
      </w:r>
    </w:p>
    <w:p w14:paraId="2970191B" w14:textId="77777777" w:rsidR="00362116" w:rsidRPr="00362116" w:rsidRDefault="00362116" w:rsidP="00362116">
      <w:pPr>
        <w:spacing w:line="360" w:lineRule="auto"/>
        <w:jc w:val="both"/>
      </w:pPr>
      <w:r w:rsidRPr="00362116">
        <w:t>Pohyb má obrovský přínos – fyzický i psychický. Pomáhá tělu, mozku i náladě. Ale jen tehdy, když ho nevnímáme jako trest. Radost z pohybu nevzniká z porovnávání se s ostatními. Vzniká z malých posunů:</w:t>
      </w:r>
    </w:p>
    <w:p w14:paraId="4C7FE67E" w14:textId="77777777" w:rsidR="00362116" w:rsidRPr="00362116" w:rsidRDefault="00362116" w:rsidP="00362116">
      <w:pPr>
        <w:numPr>
          <w:ilvl w:val="0"/>
          <w:numId w:val="12"/>
        </w:numPr>
        <w:spacing w:line="360" w:lineRule="auto"/>
        <w:jc w:val="both"/>
      </w:pPr>
      <w:r w:rsidRPr="00362116">
        <w:t>z lepší chůze</w:t>
      </w:r>
    </w:p>
    <w:p w14:paraId="61BA46C3" w14:textId="77777777" w:rsidR="00362116" w:rsidRPr="00362116" w:rsidRDefault="00362116" w:rsidP="00362116">
      <w:pPr>
        <w:numPr>
          <w:ilvl w:val="0"/>
          <w:numId w:val="12"/>
        </w:numPr>
        <w:spacing w:line="360" w:lineRule="auto"/>
        <w:jc w:val="both"/>
      </w:pPr>
      <w:r w:rsidRPr="00362116">
        <w:t>z uvolněnějšího dechu</w:t>
      </w:r>
    </w:p>
    <w:p w14:paraId="4239A29F" w14:textId="77777777" w:rsidR="00362116" w:rsidRPr="00362116" w:rsidRDefault="00362116" w:rsidP="00362116">
      <w:pPr>
        <w:numPr>
          <w:ilvl w:val="0"/>
          <w:numId w:val="12"/>
        </w:numPr>
        <w:spacing w:line="360" w:lineRule="auto"/>
        <w:jc w:val="both"/>
      </w:pPr>
      <w:r w:rsidRPr="00362116">
        <w:t>z pocitu, že dnes je to o kousek lepší než včera</w:t>
      </w:r>
    </w:p>
    <w:p w14:paraId="38208A4D" w14:textId="77777777" w:rsidR="00362116" w:rsidRPr="00362116" w:rsidRDefault="00362116" w:rsidP="00362116">
      <w:pPr>
        <w:spacing w:line="360" w:lineRule="auto"/>
        <w:jc w:val="both"/>
      </w:pPr>
      <w:r w:rsidRPr="00362116">
        <w:t>I milimetrový posun je posun. A i jeden dobrý den za měsíc je dobrý den. Někdy je to víc, než se zdá.</w:t>
      </w:r>
    </w:p>
    <w:p w14:paraId="53666BF6" w14:textId="77777777" w:rsidR="00362116" w:rsidRPr="00362116" w:rsidRDefault="00362116" w:rsidP="00362116">
      <w:pPr>
        <w:spacing w:line="360" w:lineRule="auto"/>
        <w:jc w:val="both"/>
        <w:rPr>
          <w:b/>
          <w:bCs/>
        </w:rPr>
      </w:pPr>
      <w:r w:rsidRPr="00362116">
        <w:rPr>
          <w:b/>
          <w:bCs/>
        </w:rPr>
        <w:t>Najdi si svůj způsob</w:t>
      </w:r>
    </w:p>
    <w:p w14:paraId="1B489ADB" w14:textId="77777777" w:rsidR="00362116" w:rsidRPr="00362116" w:rsidRDefault="00362116" w:rsidP="00362116">
      <w:pPr>
        <w:spacing w:line="360" w:lineRule="auto"/>
        <w:jc w:val="both"/>
      </w:pPr>
      <w:r w:rsidRPr="00362116">
        <w:t>Někdo chodí. Někdo plave. Někdo cvičí doma. Někdo tančí. Někdo se jen protáhne. Není důležité co. Důležité je nevzdat to úplně. Pohyb není o dokonalosti. Je o vztahu k sobě.</w:t>
      </w:r>
    </w:p>
    <w:p w14:paraId="4B6978E8" w14:textId="77777777" w:rsidR="00362116" w:rsidRPr="00362116" w:rsidRDefault="00362116" w:rsidP="00362116">
      <w:pPr>
        <w:spacing w:line="360" w:lineRule="auto"/>
        <w:jc w:val="both"/>
      </w:pPr>
      <w:r w:rsidRPr="00362116">
        <w:t>Co může pomoci:</w:t>
      </w:r>
    </w:p>
    <w:p w14:paraId="285042B6" w14:textId="77777777" w:rsidR="00362116" w:rsidRPr="00362116" w:rsidRDefault="00362116" w:rsidP="00362116">
      <w:pPr>
        <w:numPr>
          <w:ilvl w:val="0"/>
          <w:numId w:val="13"/>
        </w:numPr>
        <w:spacing w:line="360" w:lineRule="auto"/>
        <w:jc w:val="both"/>
      </w:pPr>
      <w:r w:rsidRPr="00362116">
        <w:t>pravidelnost místo výkonu</w:t>
      </w:r>
    </w:p>
    <w:p w14:paraId="2A1BFF35" w14:textId="77777777" w:rsidR="00362116" w:rsidRPr="00362116" w:rsidRDefault="00362116" w:rsidP="00362116">
      <w:pPr>
        <w:numPr>
          <w:ilvl w:val="0"/>
          <w:numId w:val="13"/>
        </w:numPr>
        <w:spacing w:line="360" w:lineRule="auto"/>
        <w:jc w:val="both"/>
      </w:pPr>
      <w:r w:rsidRPr="00362116">
        <w:t>laskavost k sobě v horších dnech</w:t>
      </w:r>
    </w:p>
    <w:p w14:paraId="0F1A6BD9" w14:textId="77777777" w:rsidR="00362116" w:rsidRPr="00362116" w:rsidRDefault="00362116" w:rsidP="00362116">
      <w:pPr>
        <w:numPr>
          <w:ilvl w:val="0"/>
          <w:numId w:val="13"/>
        </w:numPr>
        <w:spacing w:line="360" w:lineRule="auto"/>
        <w:jc w:val="both"/>
      </w:pPr>
      <w:r w:rsidRPr="00362116">
        <w:lastRenderedPageBreak/>
        <w:t>vnímání těla, ne hodinek</w:t>
      </w:r>
    </w:p>
    <w:p w14:paraId="03A82446" w14:textId="77777777" w:rsidR="00362116" w:rsidRPr="00362116" w:rsidRDefault="00362116" w:rsidP="00362116">
      <w:pPr>
        <w:numPr>
          <w:ilvl w:val="0"/>
          <w:numId w:val="13"/>
        </w:numPr>
        <w:spacing w:line="360" w:lineRule="auto"/>
        <w:jc w:val="both"/>
      </w:pPr>
      <w:r w:rsidRPr="00362116">
        <w:t>radost z toho, že se hýbeš vůbec</w:t>
      </w:r>
    </w:p>
    <w:p w14:paraId="64844CFF" w14:textId="77777777" w:rsidR="00362116" w:rsidRPr="00362116" w:rsidRDefault="00362116" w:rsidP="00362116">
      <w:pPr>
        <w:spacing w:line="360" w:lineRule="auto"/>
        <w:jc w:val="both"/>
        <w:rPr>
          <w:i/>
          <w:iCs/>
        </w:rPr>
      </w:pPr>
      <w:r w:rsidRPr="00362116">
        <w:rPr>
          <w:i/>
          <w:iCs/>
        </w:rPr>
        <w:t>Motto: Pohybuj se tak, aby ti bylo líp. I o kousek.</w:t>
      </w:r>
    </w:p>
    <w:p w14:paraId="428ABBFC" w14:textId="77777777" w:rsidR="00362116" w:rsidRPr="00362116" w:rsidRDefault="00362116" w:rsidP="00362116">
      <w:pPr>
        <w:spacing w:line="360" w:lineRule="auto"/>
        <w:jc w:val="both"/>
      </w:pPr>
      <w:r w:rsidRPr="00362116">
        <w:pict w14:anchorId="07EA4B65">
          <v:rect id="_x0000_i1375" style="width:0;height:1.5pt" o:hralign="center" o:hrstd="t" o:hrnoshade="t" o:hr="t" fillcolor="gray" stroked="f"/>
        </w:pict>
      </w:r>
    </w:p>
    <w:p w14:paraId="5F5A9B38" w14:textId="77777777" w:rsidR="00362116" w:rsidRPr="00362116" w:rsidRDefault="00362116" w:rsidP="00362116">
      <w:pPr>
        <w:spacing w:line="360" w:lineRule="auto"/>
        <w:jc w:val="both"/>
        <w:rPr>
          <w:b/>
          <w:bCs/>
          <w:sz w:val="32"/>
          <w:szCs w:val="32"/>
        </w:rPr>
      </w:pPr>
      <w:r w:rsidRPr="00362116">
        <w:rPr>
          <w:b/>
          <w:bCs/>
          <w:sz w:val="32"/>
          <w:szCs w:val="32"/>
        </w:rPr>
        <w:t>3. K výživě</w:t>
      </w:r>
    </w:p>
    <w:p w14:paraId="3201AA08" w14:textId="77777777" w:rsidR="00362116" w:rsidRPr="00362116" w:rsidRDefault="00362116" w:rsidP="00362116">
      <w:pPr>
        <w:spacing w:line="360" w:lineRule="auto"/>
        <w:jc w:val="both"/>
      </w:pPr>
      <w:r w:rsidRPr="00362116">
        <w:t>Vědomé jídlo jako každodenní opora</w:t>
      </w:r>
    </w:p>
    <w:p w14:paraId="04E4C3F6" w14:textId="77777777" w:rsidR="00362116" w:rsidRPr="00362116" w:rsidRDefault="00362116" w:rsidP="00362116">
      <w:pPr>
        <w:spacing w:line="360" w:lineRule="auto"/>
        <w:jc w:val="both"/>
      </w:pPr>
      <w:r w:rsidRPr="00362116">
        <w:t>Strava je pro mě jedním z klíčových pilířů zdraví. Ne proto, že by sama o sobě „léčila“, ale proto, že vytváří prostředí, ve kterém se tělo může cítit bezpečně a mít prostor k regeneraci. Neřídím se přísnými pravidly ani extrémy. Spíš se snažím jít cestou vědomosti a naslouchání. Tím se řídím každý den. Neznamená to asketický život – spíš vědomý. Když víš, co dáváš svému tělu, začneš postupně rozumět i tomu, jak se po tom cítíš.</w:t>
      </w:r>
    </w:p>
    <w:p w14:paraId="573E59AE"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Základní principy, které se mi osvědčily</w:t>
      </w:r>
    </w:p>
    <w:p w14:paraId="0E035396" w14:textId="77777777" w:rsidR="00362116" w:rsidRPr="00362116" w:rsidRDefault="00362116" w:rsidP="00362116">
      <w:pPr>
        <w:spacing w:line="360" w:lineRule="auto"/>
        <w:jc w:val="both"/>
      </w:pPr>
      <w:r w:rsidRPr="00362116">
        <w:t>Postupně jsem si uvědomil několik jednoduchých pravidel, která mají překvapivě velký dopad:</w:t>
      </w:r>
    </w:p>
    <w:p w14:paraId="30AA6022" w14:textId="77777777" w:rsidR="00362116" w:rsidRPr="00362116" w:rsidRDefault="00362116" w:rsidP="00362116">
      <w:pPr>
        <w:numPr>
          <w:ilvl w:val="0"/>
          <w:numId w:val="14"/>
        </w:numPr>
        <w:spacing w:line="360" w:lineRule="auto"/>
        <w:jc w:val="both"/>
      </w:pPr>
      <w:r w:rsidRPr="00362116">
        <w:t>Co nejméně průmyslově zpracovaných potravin – Čím jednodušší složení, tím lépe se tělo orientuje.</w:t>
      </w:r>
    </w:p>
    <w:p w14:paraId="1336CC80" w14:textId="77777777" w:rsidR="00362116" w:rsidRPr="00362116" w:rsidRDefault="00362116" w:rsidP="00362116">
      <w:pPr>
        <w:numPr>
          <w:ilvl w:val="0"/>
          <w:numId w:val="14"/>
        </w:numPr>
        <w:spacing w:line="360" w:lineRule="auto"/>
        <w:jc w:val="both"/>
      </w:pPr>
      <w:r w:rsidRPr="00362116">
        <w:t>Bez alkoholu – Alkohol pro mě znamenal zbytečnou zátěž – fyzickou i psychickou.</w:t>
      </w:r>
    </w:p>
    <w:p w14:paraId="384FFD4D" w14:textId="77777777" w:rsidR="00362116" w:rsidRPr="00362116" w:rsidRDefault="00362116" w:rsidP="00362116">
      <w:pPr>
        <w:numPr>
          <w:ilvl w:val="0"/>
          <w:numId w:val="14"/>
        </w:numPr>
        <w:spacing w:line="360" w:lineRule="auto"/>
        <w:jc w:val="both"/>
      </w:pPr>
      <w:r w:rsidRPr="00362116">
        <w:t>Věnovat jídlu čas – Nejen samotnému jídlu, ale i jeho přípravě a plánování. Už jen tento krok přináší klid a pocit kontroly.</w:t>
      </w:r>
    </w:p>
    <w:p w14:paraId="6FB552A7" w14:textId="77777777" w:rsidR="00362116" w:rsidRPr="00362116" w:rsidRDefault="00362116" w:rsidP="00362116">
      <w:pPr>
        <w:numPr>
          <w:ilvl w:val="0"/>
          <w:numId w:val="14"/>
        </w:numPr>
        <w:spacing w:line="360" w:lineRule="auto"/>
        <w:jc w:val="both"/>
      </w:pPr>
      <w:r w:rsidRPr="00362116">
        <w:t>Naslouchat svému tělu – Každý jsme jiný. To, co jednomu prospívá, druhému nemusí. Tělo dává signály – jen se je znovu naučit vnímat.</w:t>
      </w:r>
    </w:p>
    <w:p w14:paraId="1A30CF26"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Whole30 – cesta k poznání sebe sama skrze jídlo</w:t>
      </w:r>
    </w:p>
    <w:p w14:paraId="5D87AFA8" w14:textId="77777777" w:rsidR="00362116" w:rsidRPr="00362116" w:rsidRDefault="00362116" w:rsidP="00362116">
      <w:pPr>
        <w:spacing w:line="360" w:lineRule="auto"/>
        <w:jc w:val="both"/>
      </w:pPr>
      <w:r w:rsidRPr="00362116">
        <w:t>Program Whole30 považuji za jeden z nejlepších nástrojů, jak znovu objevit přirozený vztah k jídlu. Na 30 dní se vyřazují: průmyslově zpracované potraviny, cukry, alkohol, obiloviny, luštěniny a mléčné výrobky. Cílem není dieta ani výkon. Je to restart. Během tohoto období začneš velmi jasně vnímat:</w:t>
      </w:r>
    </w:p>
    <w:p w14:paraId="396AAB7B" w14:textId="77777777" w:rsidR="00362116" w:rsidRPr="00362116" w:rsidRDefault="00362116" w:rsidP="00362116">
      <w:pPr>
        <w:numPr>
          <w:ilvl w:val="0"/>
          <w:numId w:val="15"/>
        </w:numPr>
        <w:spacing w:line="360" w:lineRule="auto"/>
        <w:jc w:val="both"/>
      </w:pPr>
      <w:r w:rsidRPr="00362116">
        <w:t>po čem se cítíš lehce a klidně</w:t>
      </w:r>
    </w:p>
    <w:p w14:paraId="4C41534B" w14:textId="77777777" w:rsidR="00362116" w:rsidRPr="00362116" w:rsidRDefault="00362116" w:rsidP="00362116">
      <w:pPr>
        <w:numPr>
          <w:ilvl w:val="0"/>
          <w:numId w:val="15"/>
        </w:numPr>
        <w:spacing w:line="360" w:lineRule="auto"/>
        <w:jc w:val="both"/>
      </w:pPr>
      <w:r w:rsidRPr="00362116">
        <w:t>co ti bere energii</w:t>
      </w:r>
    </w:p>
    <w:p w14:paraId="01253446" w14:textId="77777777" w:rsidR="00362116" w:rsidRPr="00362116" w:rsidRDefault="00362116" w:rsidP="00362116">
      <w:pPr>
        <w:numPr>
          <w:ilvl w:val="0"/>
          <w:numId w:val="15"/>
        </w:numPr>
        <w:spacing w:line="360" w:lineRule="auto"/>
        <w:jc w:val="both"/>
      </w:pPr>
      <w:r w:rsidRPr="00362116">
        <w:lastRenderedPageBreak/>
        <w:t>co ti zhoršuje koncentraci, náladu nebo pohyb</w:t>
      </w:r>
    </w:p>
    <w:p w14:paraId="0B53149C" w14:textId="77777777" w:rsidR="00362116" w:rsidRPr="00362116" w:rsidRDefault="00362116" w:rsidP="00362116">
      <w:pPr>
        <w:spacing w:line="360" w:lineRule="auto"/>
        <w:jc w:val="both"/>
      </w:pPr>
      <w:r w:rsidRPr="00362116">
        <w:t>Právě Whole30 mi pomohlo pochopit, co mému tělu skutečně prospívá. A co ne – i když to bylo dříve „normální“. Každý člověk je originální bytost. Whole30 není univerzální odpověď, ale bezpečný způsob, jak si tu svou odpověď najít.</w:t>
      </w:r>
    </w:p>
    <w:p w14:paraId="0D4A5A7A" w14:textId="2F92E5BD"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Další inspirace </w:t>
      </w:r>
    </w:p>
    <w:p w14:paraId="787DA2F7" w14:textId="77777777" w:rsidR="00362116" w:rsidRPr="00362116" w:rsidRDefault="00362116" w:rsidP="00362116">
      <w:pPr>
        <w:spacing w:line="360" w:lineRule="auto"/>
        <w:jc w:val="both"/>
      </w:pPr>
      <w:r w:rsidRPr="00362116">
        <w:t xml:space="preserve">Okrajově mě inspiroval také protokol Terry </w:t>
      </w:r>
      <w:proofErr w:type="spellStart"/>
      <w:r w:rsidRPr="00362116">
        <w:t>Wahls</w:t>
      </w:r>
      <w:proofErr w:type="spellEnd"/>
      <w:r w:rsidRPr="00362116">
        <w:t>, který klade důraz na: vysoký příjem živin z opravdových potravin, zeleninu, kvalitní tuky a bílkoviny a omezení zánětlivých složek stravy. Nevnímám ho jako dogma, ale jako potvrzení myšlenky, že strava může být přirozenou součástí podpory těla i nervové soustavy.</w:t>
      </w:r>
    </w:p>
    <w:p w14:paraId="06E1DF79"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Bez alkoholu</w:t>
      </w:r>
    </w:p>
    <w:p w14:paraId="2246D8E2" w14:textId="77777777" w:rsidR="00362116" w:rsidRPr="00362116" w:rsidRDefault="00362116" w:rsidP="00362116">
      <w:pPr>
        <w:spacing w:line="360" w:lineRule="auto"/>
        <w:jc w:val="both"/>
      </w:pPr>
      <w:r w:rsidRPr="00362116">
        <w:t xml:space="preserve">Když si vzpomenu, co všechno jsem byl dříve schopný vypít, usmívám se. Dnes alkohol </w:t>
      </w:r>
      <w:proofErr w:type="gramStart"/>
      <w:r w:rsidRPr="00362116">
        <w:t>nepiju</w:t>
      </w:r>
      <w:proofErr w:type="gramEnd"/>
      <w:r w:rsidRPr="00362116">
        <w:t>. Začalo to „suchým měsícem“ – a už jsem neměl důvod se vracet. Pocit lehkosti, klidu a čistoty v těle i v hlavě byl natolik silný, že rozhodnutí přišlo samo. Tělo i mysl si jednoduše oddechly.</w:t>
      </w:r>
    </w:p>
    <w:p w14:paraId="12FB2B39"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Doplňky – jako podpora, ne náhrada</w:t>
      </w:r>
    </w:p>
    <w:p w14:paraId="48B5EA5F" w14:textId="77777777" w:rsidR="00362116" w:rsidRPr="00362116" w:rsidRDefault="00362116" w:rsidP="00362116">
      <w:pPr>
        <w:spacing w:line="360" w:lineRule="auto"/>
        <w:jc w:val="both"/>
      </w:pPr>
      <w:r w:rsidRPr="00362116">
        <w:t>Za roky zkušeností jsem vyzkoušel mnoho doplňků a postupně si vytvořil základní sestavu, kterou používám dlouhodobě. Zbytek zařazuji pocitově – podle období, zátěže nebo intuice.</w:t>
      </w:r>
    </w:p>
    <w:p w14:paraId="05ED0EFD" w14:textId="77777777" w:rsidR="00362116" w:rsidRPr="00362116" w:rsidRDefault="00362116" w:rsidP="00362116">
      <w:pPr>
        <w:spacing w:line="360" w:lineRule="auto"/>
        <w:jc w:val="both"/>
      </w:pPr>
      <w:r w:rsidRPr="00362116">
        <w:t xml:space="preserve">Základní doplňky: </w:t>
      </w:r>
      <w:proofErr w:type="spellStart"/>
      <w:r w:rsidRPr="00362116">
        <w:t>Glutathion</w:t>
      </w:r>
      <w:proofErr w:type="spellEnd"/>
      <w:r w:rsidRPr="00362116">
        <w:t xml:space="preserve">, </w:t>
      </w:r>
      <w:proofErr w:type="spellStart"/>
      <w:r w:rsidRPr="00362116">
        <w:t>Hericium</w:t>
      </w:r>
      <w:proofErr w:type="spellEnd"/>
      <w:r w:rsidRPr="00362116">
        <w:t xml:space="preserve">, Tyrosin, Hořčík, Omega 3-6-9, </w:t>
      </w:r>
      <w:proofErr w:type="spellStart"/>
      <w:r w:rsidRPr="00362116">
        <w:t>Kurkumin</w:t>
      </w:r>
      <w:proofErr w:type="spellEnd"/>
      <w:r w:rsidRPr="00362116">
        <w:t xml:space="preserve">, </w:t>
      </w:r>
      <w:proofErr w:type="spellStart"/>
      <w:r w:rsidRPr="00362116">
        <w:t>Ašvaganda</w:t>
      </w:r>
      <w:proofErr w:type="spellEnd"/>
      <w:r w:rsidRPr="00362116">
        <w:t>, Vitamin C, Karnitin, CBD.</w:t>
      </w:r>
    </w:p>
    <w:p w14:paraId="7264B688" w14:textId="77777777" w:rsidR="00362116" w:rsidRPr="00362116" w:rsidRDefault="00362116" w:rsidP="00362116">
      <w:pPr>
        <w:spacing w:line="360" w:lineRule="auto"/>
        <w:jc w:val="both"/>
      </w:pPr>
      <w:r w:rsidRPr="00362116">
        <w:t>Doplňky ale beru jako doplněk, nikoli řešení.</w:t>
      </w:r>
    </w:p>
    <w:p w14:paraId="1CBB6935" w14:textId="77777777" w:rsidR="00362116" w:rsidRPr="00362116" w:rsidRDefault="00362116" w:rsidP="00362116">
      <w:pPr>
        <w:spacing w:line="360" w:lineRule="auto"/>
        <w:jc w:val="both"/>
        <w:rPr>
          <w:i/>
          <w:iCs/>
        </w:rPr>
      </w:pPr>
      <w:r w:rsidRPr="00362116">
        <w:rPr>
          <w:i/>
          <w:iCs/>
        </w:rPr>
        <w:t>Motto: Pečuj o své tělo – je to domov, ve kterém žije tvoje duše.</w:t>
      </w:r>
    </w:p>
    <w:p w14:paraId="5CBFDC03" w14:textId="77777777" w:rsidR="00362116" w:rsidRPr="00362116" w:rsidRDefault="00362116" w:rsidP="00362116">
      <w:pPr>
        <w:spacing w:line="360" w:lineRule="auto"/>
        <w:jc w:val="both"/>
      </w:pPr>
      <w:r w:rsidRPr="00362116">
        <w:pict w14:anchorId="425B0DE6">
          <v:rect id="_x0000_i1376" style="width:0;height:1.5pt" o:hralign="center" o:hrstd="t" o:hrnoshade="t" o:hr="t" fillcolor="gray" stroked="f"/>
        </w:pict>
      </w:r>
    </w:p>
    <w:p w14:paraId="47683D0D" w14:textId="77777777" w:rsidR="00362116" w:rsidRPr="00362116" w:rsidRDefault="00362116" w:rsidP="00362116">
      <w:pPr>
        <w:spacing w:line="360" w:lineRule="auto"/>
        <w:jc w:val="both"/>
        <w:rPr>
          <w:b/>
          <w:bCs/>
          <w:sz w:val="32"/>
          <w:szCs w:val="32"/>
        </w:rPr>
      </w:pPr>
      <w:r w:rsidRPr="00362116">
        <w:rPr>
          <w:b/>
          <w:bCs/>
          <w:sz w:val="32"/>
          <w:szCs w:val="32"/>
        </w:rPr>
        <w:t>4. K sobě</w:t>
      </w:r>
    </w:p>
    <w:p w14:paraId="04FAED06" w14:textId="77777777" w:rsidR="00362116" w:rsidRPr="00362116" w:rsidRDefault="00362116" w:rsidP="00362116">
      <w:pPr>
        <w:spacing w:line="360" w:lineRule="auto"/>
        <w:jc w:val="both"/>
      </w:pPr>
      <w:r w:rsidRPr="00362116">
        <w:t>Zpomalit. Naslouchat. Najít rovnováhu.</w:t>
      </w:r>
    </w:p>
    <w:p w14:paraId="2963B5BB" w14:textId="77777777" w:rsidR="00362116" w:rsidRDefault="00362116" w:rsidP="00362116">
      <w:pPr>
        <w:spacing w:line="360" w:lineRule="auto"/>
        <w:jc w:val="both"/>
      </w:pPr>
      <w:r w:rsidRPr="00362116">
        <w:t>Uvědomil jsem si, že musím zpomalit. Mé životní tempo bylo dlouhodobě příliš rychlé – plné povinností, schůzek, e-mailů a neustálého plánování. Cítil jsem, že to tak dál nejde. A právě pro toto uvědomění, věřím, nemoc přišla. Bylo to, jako by mi tělo tiše, ale jasně řeklo: „Zastav se. Ztiš se. Poslechni mě.“</w:t>
      </w:r>
    </w:p>
    <w:p w14:paraId="74C246A7" w14:textId="77777777" w:rsidR="00201716" w:rsidRPr="00362116" w:rsidRDefault="00201716" w:rsidP="00362116">
      <w:pPr>
        <w:spacing w:line="360" w:lineRule="auto"/>
        <w:jc w:val="both"/>
      </w:pPr>
    </w:p>
    <w:p w14:paraId="713F8366" w14:textId="77777777" w:rsidR="00362116" w:rsidRPr="00362116" w:rsidRDefault="00362116" w:rsidP="00362116">
      <w:pPr>
        <w:spacing w:line="360" w:lineRule="auto"/>
        <w:jc w:val="both"/>
        <w:rPr>
          <w:b/>
          <w:bCs/>
        </w:rPr>
      </w:pPr>
      <w:r w:rsidRPr="00362116">
        <w:rPr>
          <w:rFonts w:ascii="Segoe UI Emoji" w:hAnsi="Segoe UI Emoji" w:cs="Segoe UI Emoji"/>
          <w:b/>
          <w:bCs/>
        </w:rPr>
        <w:lastRenderedPageBreak/>
        <w:t>🌿</w:t>
      </w:r>
      <w:r w:rsidRPr="00362116">
        <w:rPr>
          <w:b/>
          <w:bCs/>
        </w:rPr>
        <w:t xml:space="preserve"> Zpomalení a návrat k přítomnosti</w:t>
      </w:r>
    </w:p>
    <w:p w14:paraId="2CA0D04C" w14:textId="77777777" w:rsidR="00362116" w:rsidRPr="00362116" w:rsidRDefault="00362116" w:rsidP="00362116">
      <w:pPr>
        <w:spacing w:line="360" w:lineRule="auto"/>
        <w:jc w:val="both"/>
      </w:pPr>
      <w:r w:rsidRPr="00362116">
        <w:t>Postupně jsem vystoupil z tunelu pracovních schůzek, povinností a večerních alkoholových dýchánků. Možná to zní obyčejně, ale tyto věci nás často odpojují od života – od přítomnosti, od přírody, od sebe. Žijeme hlavou v budoucnosti, plánujeme, analyzujeme, hodnotíme. A přitom nám uniká to nejpodstatnější – to, co je právě teď.</w:t>
      </w:r>
    </w:p>
    <w:p w14:paraId="3063D159" w14:textId="77777777" w:rsidR="00362116" w:rsidRPr="00362116" w:rsidRDefault="00362116" w:rsidP="00362116">
      <w:pPr>
        <w:spacing w:line="360" w:lineRule="auto"/>
        <w:jc w:val="both"/>
      </w:pPr>
      <w:r w:rsidRPr="00362116">
        <w:t>Jedno staré rčení říká: Minulost už není, budoucnost ještě nenastala – a jediné, co opravdu máme, je přítomnost.</w:t>
      </w:r>
    </w:p>
    <w:p w14:paraId="0062FFBA" w14:textId="77777777" w:rsidR="00362116" w:rsidRPr="00362116" w:rsidRDefault="00362116" w:rsidP="00362116">
      <w:pPr>
        <w:spacing w:line="360" w:lineRule="auto"/>
        <w:jc w:val="both"/>
      </w:pPr>
      <w:r w:rsidRPr="00362116">
        <w:rPr>
          <w:rFonts w:ascii="Segoe UI Emoji" w:hAnsi="Segoe UI Emoji" w:cs="Segoe UI Emoji"/>
        </w:rPr>
        <w:t>💭</w:t>
      </w:r>
      <w:r w:rsidRPr="00362116">
        <w:t xml:space="preserve"> Příběh</w:t>
      </w:r>
    </w:p>
    <w:p w14:paraId="70F9457B" w14:textId="77777777" w:rsidR="00362116" w:rsidRPr="00362116" w:rsidRDefault="00362116" w:rsidP="00362116">
      <w:pPr>
        <w:spacing w:line="360" w:lineRule="auto"/>
        <w:jc w:val="both"/>
      </w:pPr>
      <w:r w:rsidRPr="00362116">
        <w:t>Jednoho dne mi to opravdu „docvaklo“. Šel jsem na procházku s hlavou plnou myšlenek, plánů a hodnocení. Ale tentokrát se něco změnilo. Místo přemýšlení jsem začal vnímat vůni lesa, zpěv ptáků, šustění listí pod nohama. Bylo to obyčejné – a přitom hluboce uklidňující. V tom tichém okamžiku mi došlo, že přítomnost není prázdná. Je plná života – když jí dáš prostor.</w:t>
      </w:r>
    </w:p>
    <w:p w14:paraId="25EB6165"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Nadhled a přijetí</w:t>
      </w:r>
    </w:p>
    <w:p w14:paraId="52041C28" w14:textId="77777777" w:rsidR="00362116" w:rsidRPr="00362116" w:rsidRDefault="00362116" w:rsidP="00362116">
      <w:pPr>
        <w:spacing w:line="360" w:lineRule="auto"/>
        <w:jc w:val="both"/>
      </w:pPr>
      <w:r w:rsidRPr="00362116">
        <w:t>Od té doby se snažím udržovat si nadhled. Nenechat se vtahovat do zbytečných dramat a netlačit život silou. Někdy je úlevné přestat všechno řídit a jen pozorovat. Dívat se na život trochu jako na film – s odstupem a důvěrou. Věřím, že věci se dějí tak, jak mají. Pro vnitřní klid je klíčová duševní hygiena. Stejně jako tělo potřebuje pohyb, duše potřebuje ticho.</w:t>
      </w:r>
    </w:p>
    <w:p w14:paraId="02B91AC7" w14:textId="5C1D59E5"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w:t>
      </w:r>
      <w:r w:rsidRPr="00362116">
        <w:rPr>
          <w:rFonts w:ascii="Segoe UI Emoji" w:hAnsi="Segoe UI Emoji" w:cs="Segoe UI Emoji"/>
          <w:b/>
          <w:bCs/>
        </w:rPr>
        <w:t>♂️</w:t>
      </w:r>
      <w:r w:rsidRPr="00362116">
        <w:rPr>
          <w:b/>
          <w:bCs/>
        </w:rPr>
        <w:t xml:space="preserve"> Jak si udržuji klid</w:t>
      </w:r>
    </w:p>
    <w:p w14:paraId="1244FB85" w14:textId="77777777" w:rsidR="00362116" w:rsidRPr="00362116" w:rsidRDefault="00362116" w:rsidP="00362116">
      <w:pPr>
        <w:spacing w:line="360" w:lineRule="auto"/>
        <w:jc w:val="both"/>
      </w:pPr>
      <w:r w:rsidRPr="00362116">
        <w:t>Dechová cvičení, meditace, procházky v přírodě, čtení inspirativních knih, pohyb a také rozhovory s psychologem. Nejde o dokonalost. Jde o vědomý návrat k sobě.</w:t>
      </w:r>
    </w:p>
    <w:p w14:paraId="7B71CBC5"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Síla myšlenek</w:t>
      </w:r>
    </w:p>
    <w:p w14:paraId="57A34D16" w14:textId="77777777" w:rsidR="00362116" w:rsidRPr="00362116" w:rsidRDefault="00362116" w:rsidP="00362116">
      <w:pPr>
        <w:spacing w:line="360" w:lineRule="auto"/>
        <w:jc w:val="both"/>
      </w:pPr>
      <w:r w:rsidRPr="00362116">
        <w:t>Postupně jsem pochopil, že klidné, vděčné a laskavé myšlení má na zdraví větší vliv, než si často připouštíme. Myšlenky nejsou jen prchavé obrazy. Mají energii. Ovlivňují tělo, emoce i to, jak se cítíme. Když v sobě pěstujeme vděčnost, klid a přijetí, mění se i naše vnitřní nastavení. A to už není jen duchovno – to je biologie.</w:t>
      </w:r>
    </w:p>
    <w:p w14:paraId="2ED11D09"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Změna směru a smysl</w:t>
      </w:r>
    </w:p>
    <w:p w14:paraId="2753A628" w14:textId="77777777" w:rsidR="00362116" w:rsidRPr="00362116" w:rsidRDefault="00362116" w:rsidP="00362116">
      <w:pPr>
        <w:spacing w:line="360" w:lineRule="auto"/>
        <w:jc w:val="both"/>
      </w:pPr>
      <w:r w:rsidRPr="00362116">
        <w:t xml:space="preserve">Smysl dnes nacházím v úplně jiných věcech než dřív. Kdysi to byl výkon, cíle, majetek, výsledky. Dnes je to ticho. Vztahy. Maličkosti. Vděčnost. A vědomí, že mohu být dobrým člověkem – k sobě </w:t>
      </w:r>
      <w:r w:rsidRPr="00362116">
        <w:lastRenderedPageBreak/>
        <w:t>i k ostatním. Nemoc mě zastavila a otevřela otázky: Kdo vlastně jsem? Proč tu jsem? Jaký má můj život smysl? Na tyto otázky neexistují rychlé odpovědi. Jsou cestou.</w:t>
      </w:r>
    </w:p>
    <w:p w14:paraId="4F1A15BC" w14:textId="77777777" w:rsidR="00362116" w:rsidRPr="00362116" w:rsidRDefault="00362116" w:rsidP="00362116">
      <w:pPr>
        <w:spacing w:line="360" w:lineRule="auto"/>
        <w:jc w:val="both"/>
        <w:rPr>
          <w:b/>
          <w:bCs/>
        </w:rPr>
      </w:pPr>
      <w:r w:rsidRPr="00362116">
        <w:rPr>
          <w:rFonts w:ascii="Segoe UI Emoji" w:hAnsi="Segoe UI Emoji" w:cs="Segoe UI Emoji"/>
          <w:b/>
          <w:bCs/>
        </w:rPr>
        <w:t>🌿</w:t>
      </w:r>
      <w:r w:rsidRPr="00362116">
        <w:rPr>
          <w:b/>
          <w:bCs/>
        </w:rPr>
        <w:t xml:space="preserve"> Sdílení a pomoc druhým</w:t>
      </w:r>
    </w:p>
    <w:p w14:paraId="36C0B8E5" w14:textId="77777777" w:rsidR="00362116" w:rsidRPr="00362116" w:rsidRDefault="00362116" w:rsidP="00362116">
      <w:pPr>
        <w:spacing w:line="360" w:lineRule="auto"/>
        <w:jc w:val="both"/>
      </w:pPr>
      <w:r w:rsidRPr="00362116">
        <w:t>Postupně zjišťuji, že mi dává hluboký smysl pomáhat druhým. Sdílet zkušenosti, ne poučky. Být přítomný, ne hodnotící. Možná právě v tom spočívá část mého poslání: být průvodcem pro ty, kteří procházejí podobnou cestou. Někdy stačí naslouchat. Být tady – s klidem, pochopením a lidskostí. A zjišťuji, že čím víc člověk dává, tím víc se mu vrací.</w:t>
      </w:r>
    </w:p>
    <w:p w14:paraId="1A81FCBD" w14:textId="77777777" w:rsidR="00362116" w:rsidRPr="00362116" w:rsidRDefault="00362116" w:rsidP="00362116">
      <w:pPr>
        <w:spacing w:line="360" w:lineRule="auto"/>
        <w:jc w:val="both"/>
        <w:rPr>
          <w:i/>
          <w:iCs/>
        </w:rPr>
      </w:pPr>
      <w:r w:rsidRPr="00362116">
        <w:rPr>
          <w:i/>
          <w:iCs/>
        </w:rPr>
        <w:t>Motto: Pusť to, co už ti neslouží. Dělej to, co dává smysl. A sdílej to, co léčí.</w:t>
      </w:r>
    </w:p>
    <w:p w14:paraId="07C9A672" w14:textId="77777777" w:rsidR="00362116" w:rsidRPr="00362116" w:rsidRDefault="00362116" w:rsidP="00362116">
      <w:pPr>
        <w:spacing w:line="360" w:lineRule="auto"/>
        <w:jc w:val="both"/>
      </w:pPr>
      <w:r w:rsidRPr="00362116">
        <w:pict w14:anchorId="3A3110D7">
          <v:rect id="_x0000_i1377" style="width:0;height:1.5pt" o:hralign="center" o:hrstd="t" o:hrnoshade="t" o:hr="t" fillcolor="gray" stroked="f"/>
        </w:pict>
      </w:r>
    </w:p>
    <w:p w14:paraId="5E031756" w14:textId="77777777" w:rsidR="00362116" w:rsidRPr="00362116" w:rsidRDefault="00362116" w:rsidP="00362116">
      <w:pPr>
        <w:spacing w:line="360" w:lineRule="auto"/>
        <w:jc w:val="both"/>
        <w:rPr>
          <w:b/>
          <w:bCs/>
          <w:sz w:val="32"/>
          <w:szCs w:val="32"/>
        </w:rPr>
      </w:pPr>
      <w:r w:rsidRPr="00362116">
        <w:rPr>
          <w:b/>
          <w:bCs/>
          <w:sz w:val="32"/>
          <w:szCs w:val="32"/>
        </w:rPr>
        <w:t>ZÁVĚR</w:t>
      </w:r>
    </w:p>
    <w:p w14:paraId="37A339BA" w14:textId="77777777" w:rsidR="00362116" w:rsidRPr="00362116" w:rsidRDefault="00362116" w:rsidP="00362116">
      <w:pPr>
        <w:spacing w:line="360" w:lineRule="auto"/>
        <w:jc w:val="both"/>
      </w:pPr>
      <w:r w:rsidRPr="00362116">
        <w:t>Cesta pokračuje</w:t>
      </w:r>
    </w:p>
    <w:p w14:paraId="0BEA553D" w14:textId="77777777" w:rsidR="00362116" w:rsidRPr="00362116" w:rsidRDefault="00362116" w:rsidP="00362116">
      <w:pPr>
        <w:spacing w:line="360" w:lineRule="auto"/>
        <w:jc w:val="both"/>
      </w:pPr>
      <w:r w:rsidRPr="00362116">
        <w:t>Pokud jsi dočetl až sem, děkuji ti. Ne proto, že bys „něco splnil“, ale proto, že jsi si dopřál čas pro sebe. Možná sis při čtení uvědomil, že některé věci chceš změnit. Možná sis jen potvrdil, že to, co děláš, má smysl. I to je v pořádku.</w:t>
      </w:r>
    </w:p>
    <w:p w14:paraId="37D4AF45" w14:textId="77777777" w:rsidR="00362116" w:rsidRPr="00362116" w:rsidRDefault="00362116" w:rsidP="00362116">
      <w:pPr>
        <w:spacing w:line="360" w:lineRule="auto"/>
        <w:jc w:val="both"/>
      </w:pPr>
      <w:r w:rsidRPr="00362116">
        <w:t>Nejde o dokonalost</w:t>
      </w:r>
    </w:p>
    <w:p w14:paraId="7554C70D" w14:textId="7988F10F" w:rsidR="00362116" w:rsidRPr="00362116" w:rsidRDefault="00362116" w:rsidP="00362116">
      <w:pPr>
        <w:spacing w:line="360" w:lineRule="auto"/>
        <w:jc w:val="both"/>
      </w:pPr>
      <w:r w:rsidRPr="00362116">
        <w:t>Nejde o to mít všechno vyřešené. Nejde o to být stále pozitivní, silný nebo vyrovnaný. Jde o ocho</w:t>
      </w:r>
      <w:r w:rsidR="00291171">
        <w:t>t</w:t>
      </w:r>
      <w:r w:rsidRPr="00362116">
        <w:t>u znovu a znovu se vracet k sobě. O respekt k vlastnímu tělu. O důvěru v proces. Někdy uděláš krok vpřed. Jindy krok zpět. A někdy jen stojíš na místě a dýcháš. I to je součást cesty.</w:t>
      </w:r>
    </w:p>
    <w:p w14:paraId="50652785" w14:textId="77777777" w:rsidR="00362116" w:rsidRPr="00362116" w:rsidRDefault="00362116" w:rsidP="00362116">
      <w:pPr>
        <w:spacing w:line="360" w:lineRule="auto"/>
        <w:jc w:val="both"/>
      </w:pPr>
      <w:r w:rsidRPr="00362116">
        <w:t>Každý den může být lepší</w:t>
      </w:r>
    </w:p>
    <w:p w14:paraId="53AA0570" w14:textId="77777777" w:rsidR="00362116" w:rsidRPr="00362116" w:rsidRDefault="00362116" w:rsidP="00362116">
      <w:pPr>
        <w:spacing w:line="360" w:lineRule="auto"/>
        <w:jc w:val="both"/>
      </w:pPr>
      <w:r w:rsidRPr="00362116">
        <w:t>Ne nutně snadnější. Ne bez bolesti. Ale vědomější, klidnější, pravdivější. A když se spojí přijetí, pohyb, výživa a vnitřní rovnováha, začne se tvořit prostor, ve kterém se můžeš cítit lépe – třeba jen o kousek. A ten kousek někdy stačí.</w:t>
      </w:r>
    </w:p>
    <w:p w14:paraId="3C9F77A6" w14:textId="77777777" w:rsidR="00362116" w:rsidRPr="00362116" w:rsidRDefault="00362116" w:rsidP="00362116">
      <w:pPr>
        <w:spacing w:line="360" w:lineRule="auto"/>
        <w:jc w:val="both"/>
      </w:pPr>
      <w:r w:rsidRPr="00362116">
        <w:t>Na závěr</w:t>
      </w:r>
    </w:p>
    <w:p w14:paraId="4CBDEC9A" w14:textId="77777777" w:rsidR="00362116" w:rsidRPr="00362116" w:rsidRDefault="00362116" w:rsidP="00362116">
      <w:pPr>
        <w:spacing w:line="360" w:lineRule="auto"/>
        <w:jc w:val="both"/>
      </w:pPr>
      <w:r w:rsidRPr="00362116">
        <w:t>Pokud ti tento e-</w:t>
      </w:r>
      <w:proofErr w:type="spellStart"/>
      <w:r w:rsidRPr="00362116">
        <w:t>book</w:t>
      </w:r>
      <w:proofErr w:type="spellEnd"/>
      <w:r w:rsidRPr="00362116">
        <w:t xml:space="preserve"> něco dal, budu rád. Pokud tě inspiroval k drobné změně, ještě víc. Cesta nekončí poslední stránkou. Pokračuje každým dalším dnem.</w:t>
      </w:r>
    </w:p>
    <w:p w14:paraId="2D2AACDC" w14:textId="77777777" w:rsidR="00362116" w:rsidRPr="00362116" w:rsidRDefault="00362116" w:rsidP="00362116">
      <w:pPr>
        <w:spacing w:line="360" w:lineRule="auto"/>
        <w:jc w:val="both"/>
      </w:pPr>
      <w:r w:rsidRPr="00362116">
        <w:t>Závěrečné motto: Buď k sobě vlídný. Naslouchej svému tělu. A pamatuj – každý den může být o něco lepší.</w:t>
      </w:r>
    </w:p>
    <w:p w14:paraId="59363063" w14:textId="77777777" w:rsidR="00362116" w:rsidRPr="00362116" w:rsidRDefault="00362116" w:rsidP="00362116">
      <w:pPr>
        <w:spacing w:line="360" w:lineRule="auto"/>
        <w:jc w:val="both"/>
      </w:pPr>
      <w:r w:rsidRPr="00362116">
        <w:pict w14:anchorId="075FCB3F">
          <v:rect id="_x0000_i1378" style="width:0;height:1.5pt" o:hralign="center" o:hrstd="t" o:hrnoshade="t" o:hr="t" fillcolor="gray" stroked="f"/>
        </w:pict>
      </w:r>
    </w:p>
    <w:p w14:paraId="01435B4B" w14:textId="77777777" w:rsidR="00362116" w:rsidRPr="00362116" w:rsidRDefault="00362116" w:rsidP="00362116">
      <w:pPr>
        <w:spacing w:line="360" w:lineRule="auto"/>
        <w:jc w:val="both"/>
      </w:pPr>
    </w:p>
    <w:p w14:paraId="1EDF5E9F" w14:textId="77777777" w:rsidR="00362116" w:rsidRPr="00362116" w:rsidRDefault="00362116" w:rsidP="00362116">
      <w:pPr>
        <w:spacing w:line="360" w:lineRule="auto"/>
        <w:jc w:val="both"/>
      </w:pPr>
    </w:p>
    <w:p w14:paraId="2EB0F64A" w14:textId="77777777" w:rsidR="00362116" w:rsidRPr="00362116" w:rsidRDefault="00362116" w:rsidP="00362116">
      <w:pPr>
        <w:spacing w:line="360" w:lineRule="auto"/>
        <w:jc w:val="both"/>
      </w:pPr>
    </w:p>
    <w:p w14:paraId="57F5ED4B" w14:textId="77777777" w:rsidR="00362116" w:rsidRPr="00362116" w:rsidRDefault="00362116" w:rsidP="00362116">
      <w:pPr>
        <w:spacing w:line="360" w:lineRule="auto"/>
        <w:jc w:val="both"/>
      </w:pPr>
    </w:p>
    <w:p w14:paraId="7B0539BF" w14:textId="77777777" w:rsidR="00362116" w:rsidRPr="00362116" w:rsidRDefault="00362116" w:rsidP="00362116">
      <w:pPr>
        <w:spacing w:line="360" w:lineRule="auto"/>
        <w:jc w:val="both"/>
      </w:pPr>
    </w:p>
    <w:p w14:paraId="1CDA9B55" w14:textId="77777777" w:rsidR="00362116" w:rsidRPr="00362116" w:rsidRDefault="00362116" w:rsidP="00362116">
      <w:pPr>
        <w:spacing w:line="360" w:lineRule="auto"/>
        <w:jc w:val="both"/>
      </w:pPr>
    </w:p>
    <w:p w14:paraId="6EF04ADA" w14:textId="77777777" w:rsidR="00362116" w:rsidRPr="00362116" w:rsidRDefault="00362116" w:rsidP="00362116">
      <w:pPr>
        <w:spacing w:line="360" w:lineRule="auto"/>
        <w:jc w:val="both"/>
      </w:pPr>
    </w:p>
    <w:p w14:paraId="77BAC6BC" w14:textId="77777777" w:rsidR="00362116" w:rsidRPr="00362116" w:rsidRDefault="00362116" w:rsidP="00362116">
      <w:pPr>
        <w:spacing w:line="360" w:lineRule="auto"/>
        <w:jc w:val="both"/>
      </w:pPr>
    </w:p>
    <w:p w14:paraId="342BA0F0" w14:textId="77777777" w:rsidR="00362116" w:rsidRPr="00362116" w:rsidRDefault="00362116" w:rsidP="00362116">
      <w:pPr>
        <w:spacing w:line="360" w:lineRule="auto"/>
        <w:jc w:val="both"/>
      </w:pPr>
    </w:p>
    <w:p w14:paraId="43422CF8" w14:textId="77777777" w:rsidR="00362116" w:rsidRPr="00362116" w:rsidRDefault="00362116" w:rsidP="00362116">
      <w:pPr>
        <w:spacing w:line="360" w:lineRule="auto"/>
        <w:jc w:val="both"/>
      </w:pPr>
    </w:p>
    <w:p w14:paraId="6663A3D0" w14:textId="77777777" w:rsidR="00362116" w:rsidRPr="00362116" w:rsidRDefault="00362116" w:rsidP="00362116">
      <w:pPr>
        <w:spacing w:line="360" w:lineRule="auto"/>
        <w:jc w:val="both"/>
      </w:pPr>
    </w:p>
    <w:p w14:paraId="16D105E8" w14:textId="77777777" w:rsidR="00362116" w:rsidRPr="00DB0029" w:rsidRDefault="00362116" w:rsidP="00362116">
      <w:pPr>
        <w:spacing w:line="360" w:lineRule="auto"/>
        <w:jc w:val="both"/>
      </w:pPr>
    </w:p>
    <w:p w14:paraId="7B0D5F70" w14:textId="77777777" w:rsidR="00DB0029" w:rsidRPr="00362116" w:rsidRDefault="00DB0029" w:rsidP="00362116">
      <w:pPr>
        <w:spacing w:line="360" w:lineRule="auto"/>
        <w:jc w:val="both"/>
      </w:pPr>
    </w:p>
    <w:sectPr w:rsidR="00DB0029" w:rsidRPr="00362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338"/>
    <w:multiLevelType w:val="multilevel"/>
    <w:tmpl w:val="C0DE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135"/>
    <w:multiLevelType w:val="multilevel"/>
    <w:tmpl w:val="EF5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D12AC"/>
    <w:multiLevelType w:val="multilevel"/>
    <w:tmpl w:val="1E3A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E40A4"/>
    <w:multiLevelType w:val="multilevel"/>
    <w:tmpl w:val="07D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B2964"/>
    <w:multiLevelType w:val="multilevel"/>
    <w:tmpl w:val="2B0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F09B4"/>
    <w:multiLevelType w:val="multilevel"/>
    <w:tmpl w:val="FBA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B182A"/>
    <w:multiLevelType w:val="multilevel"/>
    <w:tmpl w:val="9668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32A1D"/>
    <w:multiLevelType w:val="multilevel"/>
    <w:tmpl w:val="926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D06F9"/>
    <w:multiLevelType w:val="multilevel"/>
    <w:tmpl w:val="416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06A54"/>
    <w:multiLevelType w:val="multilevel"/>
    <w:tmpl w:val="B70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50766"/>
    <w:multiLevelType w:val="multilevel"/>
    <w:tmpl w:val="FAF0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74FDD"/>
    <w:multiLevelType w:val="multilevel"/>
    <w:tmpl w:val="303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302D5"/>
    <w:multiLevelType w:val="multilevel"/>
    <w:tmpl w:val="B6F2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B6C17"/>
    <w:multiLevelType w:val="multilevel"/>
    <w:tmpl w:val="1EA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D36EE"/>
    <w:multiLevelType w:val="multilevel"/>
    <w:tmpl w:val="271E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849359">
    <w:abstractNumId w:val="5"/>
  </w:num>
  <w:num w:numId="2" w16cid:durableId="418256411">
    <w:abstractNumId w:val="6"/>
  </w:num>
  <w:num w:numId="3" w16cid:durableId="1104114304">
    <w:abstractNumId w:val="8"/>
  </w:num>
  <w:num w:numId="4" w16cid:durableId="1671709649">
    <w:abstractNumId w:val="11"/>
  </w:num>
  <w:num w:numId="5" w16cid:durableId="623730728">
    <w:abstractNumId w:val="9"/>
  </w:num>
  <w:num w:numId="6" w16cid:durableId="1233470060">
    <w:abstractNumId w:val="0"/>
  </w:num>
  <w:num w:numId="7" w16cid:durableId="1870946845">
    <w:abstractNumId w:val="10"/>
  </w:num>
  <w:num w:numId="8" w16cid:durableId="935140796">
    <w:abstractNumId w:val="7"/>
  </w:num>
  <w:num w:numId="9" w16cid:durableId="1402483385">
    <w:abstractNumId w:val="12"/>
  </w:num>
  <w:num w:numId="10" w16cid:durableId="1037195327">
    <w:abstractNumId w:val="1"/>
  </w:num>
  <w:num w:numId="11" w16cid:durableId="565846639">
    <w:abstractNumId w:val="14"/>
  </w:num>
  <w:num w:numId="12" w16cid:durableId="807629584">
    <w:abstractNumId w:val="2"/>
  </w:num>
  <w:num w:numId="13" w16cid:durableId="1591889002">
    <w:abstractNumId w:val="13"/>
  </w:num>
  <w:num w:numId="14" w16cid:durableId="2045860147">
    <w:abstractNumId w:val="4"/>
  </w:num>
  <w:num w:numId="15" w16cid:durableId="94477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29"/>
    <w:rsid w:val="00010C89"/>
    <w:rsid w:val="00086481"/>
    <w:rsid w:val="00201716"/>
    <w:rsid w:val="00234BE9"/>
    <w:rsid w:val="00291171"/>
    <w:rsid w:val="00362116"/>
    <w:rsid w:val="003F4137"/>
    <w:rsid w:val="005772BA"/>
    <w:rsid w:val="00DB0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0306"/>
  <w15:chartTrackingRefBased/>
  <w15:docId w15:val="{3327B173-1AE1-4660-BAF6-3695387F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B0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B0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B00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B00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B00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B00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B00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B00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B00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00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B00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B00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B00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B00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B0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B0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B0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B0029"/>
    <w:rPr>
      <w:rFonts w:eastAsiaTheme="majorEastAsia" w:cstheme="majorBidi"/>
      <w:color w:val="272727" w:themeColor="text1" w:themeTint="D8"/>
    </w:rPr>
  </w:style>
  <w:style w:type="paragraph" w:styleId="Nzev">
    <w:name w:val="Title"/>
    <w:basedOn w:val="Normln"/>
    <w:next w:val="Normln"/>
    <w:link w:val="NzevChar"/>
    <w:uiPriority w:val="10"/>
    <w:qFormat/>
    <w:rsid w:val="00DB0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B0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B0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B0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B0029"/>
    <w:pPr>
      <w:spacing w:before="160"/>
      <w:jc w:val="center"/>
    </w:pPr>
    <w:rPr>
      <w:i/>
      <w:iCs/>
      <w:color w:val="404040" w:themeColor="text1" w:themeTint="BF"/>
    </w:rPr>
  </w:style>
  <w:style w:type="character" w:customStyle="1" w:styleId="CittChar">
    <w:name w:val="Citát Char"/>
    <w:basedOn w:val="Standardnpsmoodstavce"/>
    <w:link w:val="Citt"/>
    <w:uiPriority w:val="29"/>
    <w:rsid w:val="00DB0029"/>
    <w:rPr>
      <w:i/>
      <w:iCs/>
      <w:color w:val="404040" w:themeColor="text1" w:themeTint="BF"/>
    </w:rPr>
  </w:style>
  <w:style w:type="paragraph" w:styleId="Odstavecseseznamem">
    <w:name w:val="List Paragraph"/>
    <w:basedOn w:val="Normln"/>
    <w:uiPriority w:val="34"/>
    <w:qFormat/>
    <w:rsid w:val="00DB0029"/>
    <w:pPr>
      <w:ind w:left="720"/>
      <w:contextualSpacing/>
    </w:pPr>
  </w:style>
  <w:style w:type="character" w:styleId="Zdraznnintenzivn">
    <w:name w:val="Intense Emphasis"/>
    <w:basedOn w:val="Standardnpsmoodstavce"/>
    <w:uiPriority w:val="21"/>
    <w:qFormat/>
    <w:rsid w:val="00DB0029"/>
    <w:rPr>
      <w:i/>
      <w:iCs/>
      <w:color w:val="0F4761" w:themeColor="accent1" w:themeShade="BF"/>
    </w:rPr>
  </w:style>
  <w:style w:type="paragraph" w:styleId="Vrazncitt">
    <w:name w:val="Intense Quote"/>
    <w:basedOn w:val="Normln"/>
    <w:next w:val="Normln"/>
    <w:link w:val="VrazncittChar"/>
    <w:uiPriority w:val="30"/>
    <w:qFormat/>
    <w:rsid w:val="00DB0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B0029"/>
    <w:rPr>
      <w:i/>
      <w:iCs/>
      <w:color w:val="0F4761" w:themeColor="accent1" w:themeShade="BF"/>
    </w:rPr>
  </w:style>
  <w:style w:type="character" w:styleId="Odkazintenzivn">
    <w:name w:val="Intense Reference"/>
    <w:basedOn w:val="Standardnpsmoodstavce"/>
    <w:uiPriority w:val="32"/>
    <w:qFormat/>
    <w:rsid w:val="00DB0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9B70C-FC40-4148-9FB3-450A9AE4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1825</Words>
  <Characters>10768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CHINI Luděk</dc:creator>
  <cp:keywords/>
  <dc:description/>
  <cp:lastModifiedBy>CHINI Luděk</cp:lastModifiedBy>
  <cp:revision>1</cp:revision>
  <dcterms:created xsi:type="dcterms:W3CDTF">2026-01-09T09:54:00Z</dcterms:created>
  <dcterms:modified xsi:type="dcterms:W3CDTF">2026-01-09T11:25:00Z</dcterms:modified>
</cp:coreProperties>
</file>